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07" w:rsidRPr="00677907" w:rsidRDefault="00677907" w:rsidP="00677907">
      <w:pPr>
        <w:ind w:firstLine="0"/>
        <w:jc w:val="center"/>
        <w:rPr>
          <w:rFonts w:cs="Times New Roman"/>
          <w:b/>
          <w:color w:val="548DD4"/>
          <w:sz w:val="32"/>
          <w:lang w:val="ru-RU"/>
        </w:rPr>
      </w:pPr>
      <w:r w:rsidRPr="00677907">
        <w:rPr>
          <w:rFonts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677907" w:rsidRPr="00677907" w:rsidRDefault="00677907" w:rsidP="00677907">
      <w:pPr>
        <w:ind w:firstLine="0"/>
        <w:jc w:val="center"/>
        <w:rPr>
          <w:rFonts w:cs="Times New Roman"/>
          <w:b/>
          <w:color w:val="2C51AF"/>
          <w:sz w:val="30"/>
          <w:lang w:val="ru-RU"/>
        </w:rPr>
      </w:pPr>
      <w:r w:rsidRPr="00677907">
        <w:rPr>
          <w:rFonts w:cs="Times New Roman"/>
          <w:b/>
          <w:color w:val="2C51AF"/>
          <w:sz w:val="30"/>
          <w:lang w:val="ru-RU"/>
        </w:rPr>
        <w:t>Подразделение ИВДИВО Челны</w:t>
      </w:r>
    </w:p>
    <w:p w:rsidR="00677907" w:rsidRPr="00677907" w:rsidRDefault="00677907" w:rsidP="00677907">
      <w:pPr>
        <w:ind w:firstLine="0"/>
        <w:jc w:val="center"/>
        <w:rPr>
          <w:rFonts w:cs="Times New Roman"/>
          <w:b/>
          <w:color w:val="223E86"/>
          <w:sz w:val="36"/>
          <w:lang w:val="ru-RU"/>
        </w:rPr>
      </w:pPr>
      <w:r w:rsidRPr="00677907">
        <w:rPr>
          <w:rFonts w:cs="Times New Roman"/>
          <w:b/>
          <w:color w:val="223E86"/>
          <w:sz w:val="36"/>
          <w:lang w:val="ru-RU"/>
        </w:rPr>
        <w:t>Совет ИВО</w:t>
      </w:r>
    </w:p>
    <w:p w:rsidR="00677907" w:rsidRPr="00677907" w:rsidRDefault="00677907" w:rsidP="00677907">
      <w:pPr>
        <w:spacing w:after="120"/>
        <w:ind w:firstLine="0"/>
        <w:jc w:val="center"/>
        <w:rPr>
          <w:rFonts w:cs="Times New Roman"/>
          <w:b/>
          <w:color w:val="101010"/>
          <w:sz w:val="28"/>
          <w:lang w:val="ru-RU"/>
        </w:rPr>
      </w:pPr>
      <w:r w:rsidRPr="00677907">
        <w:rPr>
          <w:rFonts w:cs="Times New Roman"/>
          <w:b/>
          <w:color w:val="101010"/>
          <w:sz w:val="28"/>
          <w:lang w:val="ru-RU"/>
        </w:rPr>
        <w:t>Протокол Совета от 09.04.2025</w:t>
      </w:r>
    </w:p>
    <w:p w:rsidR="00677907" w:rsidRPr="00677907" w:rsidRDefault="00677907" w:rsidP="00677907">
      <w:pPr>
        <w:spacing w:after="120"/>
        <w:ind w:firstLine="0"/>
        <w:jc w:val="right"/>
        <w:rPr>
          <w:rFonts w:cs="Times New Roman"/>
          <w:color w:val="000000"/>
          <w:lang w:val="ru-RU"/>
        </w:rPr>
      </w:pPr>
      <w:r w:rsidRPr="00677907">
        <w:rPr>
          <w:color w:val="FF0000"/>
          <w:lang w:val="ru-RU"/>
        </w:rPr>
        <w:t>Утвердил: Глава подразделения Руслан Залялов</w:t>
      </w:r>
    </w:p>
    <w:p w:rsidR="00677907" w:rsidRPr="00677907" w:rsidRDefault="00677907" w:rsidP="00677907">
      <w:pPr>
        <w:spacing w:after="120"/>
        <w:ind w:firstLine="0"/>
        <w:jc w:val="left"/>
        <w:rPr>
          <w:rFonts w:cs="Times New Roman"/>
          <w:b/>
          <w:color w:val="000000"/>
          <w:lang w:val="ru-RU"/>
        </w:rPr>
      </w:pPr>
      <w:r w:rsidRPr="00677907">
        <w:rPr>
          <w:rFonts w:cs="Times New Roman"/>
          <w:b/>
          <w:color w:val="000000"/>
          <w:lang w:val="ru-RU"/>
        </w:rPr>
        <w:t>Присутствовали: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1. Залялов Р.И.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2. Завьялова С.А.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 xml:space="preserve">3. </w:t>
      </w:r>
      <w:proofErr w:type="spellStart"/>
      <w:r w:rsidRPr="00677907">
        <w:rPr>
          <w:rFonts w:cs="Times New Roman"/>
          <w:color w:val="000000"/>
          <w:lang w:val="ru-RU"/>
        </w:rPr>
        <w:t>Шаехова</w:t>
      </w:r>
      <w:proofErr w:type="spellEnd"/>
      <w:r w:rsidRPr="00677907">
        <w:rPr>
          <w:rFonts w:cs="Times New Roman"/>
          <w:color w:val="000000"/>
          <w:lang w:val="ru-RU"/>
        </w:rPr>
        <w:t xml:space="preserve"> А.Г.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4. Суворова В.Д.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5. Гершман С.Н.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6. Батраева С.Г.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7. Елькин С.Г.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 xml:space="preserve">8. </w:t>
      </w:r>
      <w:proofErr w:type="spellStart"/>
      <w:r w:rsidRPr="00677907">
        <w:rPr>
          <w:rFonts w:cs="Times New Roman"/>
          <w:color w:val="000000"/>
          <w:lang w:val="ru-RU"/>
        </w:rPr>
        <w:t>Залалова</w:t>
      </w:r>
      <w:proofErr w:type="spellEnd"/>
      <w:r w:rsidRPr="00677907">
        <w:rPr>
          <w:rFonts w:cs="Times New Roman"/>
          <w:color w:val="000000"/>
          <w:lang w:val="ru-RU"/>
        </w:rPr>
        <w:t xml:space="preserve"> Р.З.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9. Зарипова В.Ф.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10. Столбова Л.Т.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11. Салахова А.М.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12. Шаехов Ф.Х.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13. Первова С.В.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14. Абакумова Е.В.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15. Головенкина Н.Н.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16. Завьялова Р.Н.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17. Маханьков В.В.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18. Павперова И.Ю.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19. Черепова С.П.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20. Таймарова Н.</w:t>
      </w:r>
      <w:r>
        <w:rPr>
          <w:rFonts w:cs="Times New Roman"/>
          <w:color w:val="000000"/>
          <w:lang w:val="ru-RU"/>
        </w:rPr>
        <w:tab/>
      </w:r>
      <w:r>
        <w:rPr>
          <w:rFonts w:cs="Times New Roman"/>
          <w:color w:val="000000"/>
          <w:lang w:val="ru-RU"/>
        </w:rPr>
        <w:tab/>
        <w:t>онлайн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21. Литвинов Г.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22. Нуретдинова Р.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 xml:space="preserve">23. Долгих С. </w:t>
      </w:r>
      <w:r>
        <w:rPr>
          <w:rFonts w:cs="Times New Roman"/>
          <w:color w:val="000000"/>
          <w:lang w:val="ru-RU"/>
        </w:rPr>
        <w:tab/>
      </w:r>
      <w:r>
        <w:rPr>
          <w:rFonts w:cs="Times New Roman"/>
          <w:color w:val="000000"/>
          <w:lang w:val="ru-RU"/>
        </w:rPr>
        <w:tab/>
        <w:t>онлайн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</w:p>
    <w:p w:rsidR="00677907" w:rsidRPr="00677907" w:rsidRDefault="00677907" w:rsidP="00677907">
      <w:pPr>
        <w:spacing w:after="120"/>
        <w:ind w:firstLine="0"/>
        <w:jc w:val="left"/>
        <w:rPr>
          <w:rFonts w:cs="Times New Roman"/>
          <w:b/>
          <w:color w:val="000000"/>
          <w:sz w:val="32"/>
          <w:lang w:val="ru-RU"/>
        </w:rPr>
      </w:pPr>
      <w:r w:rsidRPr="00677907">
        <w:rPr>
          <w:rFonts w:cs="Times New Roman"/>
          <w:b/>
          <w:color w:val="000000"/>
          <w:sz w:val="32"/>
          <w:lang w:val="ru-RU"/>
        </w:rPr>
        <w:t>Состоялись</w:t>
      </w:r>
    </w:p>
    <w:p w:rsidR="00677907" w:rsidRPr="00677907" w:rsidRDefault="00677907" w:rsidP="00677907">
      <w:pPr>
        <w:spacing w:after="120"/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1. Формирование Столпа подразделения на 2025 - 2026 служебный год</w:t>
      </w:r>
    </w:p>
    <w:p w:rsidR="00677907" w:rsidRPr="00677907" w:rsidRDefault="00677907" w:rsidP="00677907">
      <w:pPr>
        <w:spacing w:after="120"/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2. Разработка четверицы подразделения на 2025 - 2026 служебный год</w:t>
      </w:r>
    </w:p>
    <w:p w:rsidR="00677907" w:rsidRPr="00677907" w:rsidRDefault="00677907" w:rsidP="00677907">
      <w:pPr>
        <w:spacing w:after="120"/>
        <w:ind w:firstLine="0"/>
        <w:jc w:val="left"/>
        <w:rPr>
          <w:rFonts w:cs="Times New Roman"/>
          <w:color w:val="000000"/>
          <w:lang w:val="ru-RU"/>
        </w:rPr>
      </w:pPr>
      <w:r w:rsidRPr="00677907">
        <w:rPr>
          <w:rFonts w:cs="Times New Roman"/>
          <w:color w:val="000000"/>
          <w:lang w:val="ru-RU"/>
        </w:rPr>
        <w:t>3. Разработка Плана распределения обменного Огня для подразделения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</w:p>
    <w:p w:rsidR="00677907" w:rsidRPr="00677907" w:rsidRDefault="00677907" w:rsidP="00677907">
      <w:pPr>
        <w:spacing w:after="120"/>
        <w:ind w:firstLine="0"/>
        <w:jc w:val="left"/>
        <w:rPr>
          <w:rFonts w:cs="Times New Roman"/>
          <w:b/>
          <w:color w:val="000000"/>
          <w:sz w:val="32"/>
          <w:lang w:val="ru-RU"/>
        </w:rPr>
      </w:pPr>
      <w:r w:rsidRPr="00677907">
        <w:rPr>
          <w:rFonts w:cs="Times New Roman"/>
          <w:b/>
          <w:color w:val="000000"/>
          <w:sz w:val="32"/>
          <w:lang w:val="ru-RU"/>
        </w:rPr>
        <w:t>Решения</w:t>
      </w:r>
    </w:p>
    <w:p w:rsidR="00677907" w:rsidRPr="00677907" w:rsidRDefault="008C7C77" w:rsidP="00677907">
      <w:pPr>
        <w:spacing w:after="120"/>
        <w:ind w:firstLine="0"/>
        <w:jc w:val="lef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1</w:t>
      </w:r>
      <w:r w:rsidR="00677907" w:rsidRPr="00677907">
        <w:rPr>
          <w:rFonts w:cs="Times New Roman"/>
          <w:color w:val="000000"/>
          <w:lang w:val="ru-RU"/>
        </w:rPr>
        <w:t>. Каждому оформить и сдать анкеты на служение к 1-му мая</w:t>
      </w: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</w:p>
    <w:p w:rsidR="00677907" w:rsidRPr="00677907" w:rsidRDefault="00677907" w:rsidP="00677907">
      <w:pPr>
        <w:ind w:firstLine="0"/>
        <w:jc w:val="left"/>
        <w:rPr>
          <w:rFonts w:cs="Times New Roman"/>
          <w:color w:val="000000"/>
          <w:lang w:val="ru-RU"/>
        </w:rPr>
      </w:pPr>
    </w:p>
    <w:p w:rsidR="00213D4F" w:rsidRPr="00677907" w:rsidRDefault="00677907" w:rsidP="00677907">
      <w:pPr>
        <w:ind w:firstLine="0"/>
        <w:jc w:val="right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Составил</w:t>
      </w:r>
      <w:proofErr w:type="spellEnd"/>
      <w:r>
        <w:rPr>
          <w:rFonts w:cs="Times New Roman"/>
          <w:color w:val="000000"/>
        </w:rPr>
        <w:t xml:space="preserve"> ИВДИВО-Секретарь Светлана Гершман</w:t>
      </w:r>
    </w:p>
    <w:sectPr w:rsidR="00213D4F" w:rsidRPr="00677907" w:rsidSect="00677907">
      <w:pgSz w:w="11906" w:h="16838"/>
      <w:pgMar w:top="640" w:right="800" w:bottom="640" w:left="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1028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77907"/>
    <w:rsid w:val="000266E4"/>
    <w:rsid w:val="00043882"/>
    <w:rsid w:val="0007788F"/>
    <w:rsid w:val="001424D8"/>
    <w:rsid w:val="00152039"/>
    <w:rsid w:val="001F4D2F"/>
    <w:rsid w:val="00213D4F"/>
    <w:rsid w:val="00256BA6"/>
    <w:rsid w:val="00261C33"/>
    <w:rsid w:val="002D3E10"/>
    <w:rsid w:val="002E5F22"/>
    <w:rsid w:val="0032329C"/>
    <w:rsid w:val="003767A6"/>
    <w:rsid w:val="003C101D"/>
    <w:rsid w:val="004040D7"/>
    <w:rsid w:val="004164DD"/>
    <w:rsid w:val="00453B01"/>
    <w:rsid w:val="004C1311"/>
    <w:rsid w:val="004E6753"/>
    <w:rsid w:val="004F2027"/>
    <w:rsid w:val="005746FD"/>
    <w:rsid w:val="006337EB"/>
    <w:rsid w:val="00637C9E"/>
    <w:rsid w:val="00645DCD"/>
    <w:rsid w:val="006605AD"/>
    <w:rsid w:val="00665492"/>
    <w:rsid w:val="006747CA"/>
    <w:rsid w:val="00677907"/>
    <w:rsid w:val="007066EB"/>
    <w:rsid w:val="00761A29"/>
    <w:rsid w:val="00771DFA"/>
    <w:rsid w:val="00775DDA"/>
    <w:rsid w:val="007A3A44"/>
    <w:rsid w:val="007C5D8C"/>
    <w:rsid w:val="007D6EAE"/>
    <w:rsid w:val="007F6BCC"/>
    <w:rsid w:val="008139D7"/>
    <w:rsid w:val="00865A52"/>
    <w:rsid w:val="008C3794"/>
    <w:rsid w:val="008C7C77"/>
    <w:rsid w:val="008F64E2"/>
    <w:rsid w:val="009129CA"/>
    <w:rsid w:val="00940195"/>
    <w:rsid w:val="009C7027"/>
    <w:rsid w:val="00A4568D"/>
    <w:rsid w:val="00AA357E"/>
    <w:rsid w:val="00AE32DE"/>
    <w:rsid w:val="00B27487"/>
    <w:rsid w:val="00B43251"/>
    <w:rsid w:val="00B472BF"/>
    <w:rsid w:val="00B614FF"/>
    <w:rsid w:val="00B816C3"/>
    <w:rsid w:val="00B85060"/>
    <w:rsid w:val="00C07268"/>
    <w:rsid w:val="00C34D8D"/>
    <w:rsid w:val="00C43469"/>
    <w:rsid w:val="00C64194"/>
    <w:rsid w:val="00C85D8D"/>
    <w:rsid w:val="00C862B3"/>
    <w:rsid w:val="00C86B0C"/>
    <w:rsid w:val="00CA01D9"/>
    <w:rsid w:val="00CB21EB"/>
    <w:rsid w:val="00CB2554"/>
    <w:rsid w:val="00CE53D5"/>
    <w:rsid w:val="00D5009C"/>
    <w:rsid w:val="00D5320B"/>
    <w:rsid w:val="00D830C4"/>
    <w:rsid w:val="00DA2F22"/>
    <w:rsid w:val="00DA419D"/>
    <w:rsid w:val="00DA597D"/>
    <w:rsid w:val="00DD6CA2"/>
    <w:rsid w:val="00E62966"/>
    <w:rsid w:val="00E80D80"/>
    <w:rsid w:val="00EA7205"/>
    <w:rsid w:val="00F52A27"/>
    <w:rsid w:val="00F75473"/>
    <w:rsid w:val="00F81E20"/>
    <w:rsid w:val="00FC6412"/>
    <w:rsid w:val="00FD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142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FA"/>
    <w:pPr>
      <w:ind w:left="0" w:firstLine="709"/>
      <w:jc w:val="both"/>
    </w:pPr>
    <w:rPr>
      <w:rFonts w:eastAsiaTheme="minorEastAsia" w:cstheme="minorBidi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066EB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027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027"/>
    <w:pPr>
      <w:keepNext/>
      <w:keepLines/>
      <w:spacing w:before="120"/>
      <w:ind w:firstLine="0"/>
      <w:jc w:val="center"/>
      <w:outlineLvl w:val="2"/>
    </w:pPr>
    <w:rPr>
      <w:rFonts w:eastAsiaTheme="majorEastAsia" w:cstheme="majorBidi"/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85060"/>
    <w:pPr>
      <w:keepNext/>
      <w:keepLines/>
      <w:spacing w:before="120" w:after="120"/>
      <w:ind w:firstLine="0"/>
      <w:jc w:val="center"/>
      <w:outlineLvl w:val="3"/>
    </w:pPr>
    <w:rPr>
      <w:rFonts w:eastAsiaTheme="majorEastAsia" w:cstheme="majorBidi"/>
      <w:b/>
      <w:bCs/>
      <w:i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027"/>
    <w:rPr>
      <w:rFonts w:eastAsiaTheme="majorEastAsia" w:cstheme="majorBidi"/>
      <w:b/>
      <w:bCs/>
      <w:sz w:val="32"/>
    </w:rPr>
  </w:style>
  <w:style w:type="character" w:customStyle="1" w:styleId="10">
    <w:name w:val="Заголовок 1 Знак"/>
    <w:basedOn w:val="a0"/>
    <w:link w:val="1"/>
    <w:uiPriority w:val="9"/>
    <w:rsid w:val="007066E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F2027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B85060"/>
    <w:rPr>
      <w:rFonts w:ascii="Times New Roman" w:eastAsiaTheme="majorEastAsia" w:hAnsi="Times New Roman" w:cstheme="majorBidi"/>
      <w:b/>
      <w:bCs/>
      <w:iCs/>
      <w:kern w:val="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2</cp:revision>
  <dcterms:created xsi:type="dcterms:W3CDTF">2025-04-12T04:42:00Z</dcterms:created>
  <dcterms:modified xsi:type="dcterms:W3CDTF">2025-04-12T06:20:00Z</dcterms:modified>
</cp:coreProperties>
</file>